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76" w:rsidRPr="002409B7" w:rsidRDefault="009E5B76" w:rsidP="001B1B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3B7A81" w:rsidP="001B1BEA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2409B7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2409B7" w:rsidRDefault="00873E5D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226434" w:rsidRPr="002409B7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BA263C" w:rsidRPr="002409B7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</w:t>
      </w:r>
    </w:p>
    <w:p w:rsidR="000C2E02" w:rsidRPr="002409B7" w:rsidRDefault="00E47068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2409B7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2409B7" w:rsidRDefault="00E47068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409B7" w:rsidRDefault="003B7A81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409B7">
        <w:rPr>
          <w:rFonts w:ascii="Times New Roman" w:hAnsi="Times New Roman" w:cs="Times New Roman"/>
          <w:b/>
          <w:sz w:val="26"/>
          <w:szCs w:val="26"/>
        </w:rPr>
        <w:t> </w:t>
      </w:r>
      <w:r w:rsidRPr="002409B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409B7" w:rsidRDefault="003B7A81" w:rsidP="001B1B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3B7A81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1.</w:t>
      </w:r>
      <w:r w:rsidR="00016846" w:rsidRPr="002409B7">
        <w:rPr>
          <w:rFonts w:ascii="Times New Roman" w:hAnsi="Times New Roman" w:cs="Times New Roman"/>
          <w:sz w:val="26"/>
          <w:szCs w:val="26"/>
        </w:rPr>
        <w:t> </w:t>
      </w:r>
      <w:r w:rsidRPr="002409B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2409B7">
        <w:rPr>
          <w:rFonts w:ascii="Times New Roman" w:hAnsi="Times New Roman" w:cs="Times New Roman"/>
          <w:sz w:val="26"/>
          <w:szCs w:val="26"/>
        </w:rPr>
        <w:br/>
      </w:r>
      <w:r w:rsidRPr="002409B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2409B7">
        <w:rPr>
          <w:rFonts w:ascii="Times New Roman" w:hAnsi="Times New Roman" w:cs="Times New Roman"/>
          <w:sz w:val="26"/>
          <w:szCs w:val="26"/>
        </w:rPr>
        <w:t>–</w:t>
      </w:r>
      <w:r w:rsidRPr="002409B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73E5D" w:rsidRPr="002409B7">
        <w:rPr>
          <w:rFonts w:ascii="Times New Roman" w:hAnsi="Times New Roman" w:cs="Times New Roman"/>
          <w:sz w:val="26"/>
          <w:szCs w:val="26"/>
        </w:rPr>
        <w:t>старшего</w:t>
      </w:r>
      <w:r w:rsidR="00226434" w:rsidRPr="002409B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26434" w:rsidRPr="002409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2409B7">
        <w:rPr>
          <w:rFonts w:ascii="Times New Roman" w:hAnsi="Times New Roman" w:cs="Times New Roman"/>
          <w:sz w:val="26"/>
          <w:szCs w:val="26"/>
        </w:rPr>
        <w:t xml:space="preserve">отдела выездных проверок </w:t>
      </w:r>
      <w:r w:rsidR="007D33E0" w:rsidRPr="002409B7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2946E0" w:rsidRPr="002409B7">
        <w:rPr>
          <w:rFonts w:ascii="Times New Roman" w:hAnsi="Times New Roman" w:cs="Times New Roman"/>
          <w:sz w:val="26"/>
          <w:szCs w:val="26"/>
        </w:rPr>
        <w:t>о</w:t>
      </w:r>
      <w:r w:rsidR="007D33E0" w:rsidRPr="002409B7">
        <w:rPr>
          <w:rFonts w:ascii="Times New Roman" w:hAnsi="Times New Roman" w:cs="Times New Roman"/>
          <w:sz w:val="26"/>
          <w:szCs w:val="26"/>
        </w:rPr>
        <w:t>тдел)</w:t>
      </w:r>
      <w:r w:rsidR="00130D6F" w:rsidRPr="002409B7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2409B7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873E5D" w:rsidRPr="002409B7">
        <w:rPr>
          <w:rFonts w:ascii="Times New Roman" w:hAnsi="Times New Roman" w:cs="Times New Roman"/>
          <w:sz w:val="26"/>
          <w:szCs w:val="26"/>
        </w:rPr>
        <w:t>старший</w:t>
      </w:r>
      <w:r w:rsidR="00226434" w:rsidRPr="002409B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47068" w:rsidRPr="002409B7">
        <w:rPr>
          <w:rFonts w:ascii="Times New Roman" w:hAnsi="Times New Roman" w:cs="Times New Roman"/>
          <w:sz w:val="26"/>
          <w:szCs w:val="26"/>
        </w:rPr>
        <w:t>)</w:t>
      </w:r>
      <w:r w:rsidR="00532AAD" w:rsidRPr="002409B7">
        <w:rPr>
          <w:rFonts w:ascii="Times New Roman" w:hAnsi="Times New Roman" w:cs="Times New Roman"/>
          <w:sz w:val="26"/>
          <w:szCs w:val="26"/>
        </w:rPr>
        <w:t xml:space="preserve"> </w:t>
      </w:r>
      <w:r w:rsidRPr="002409B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73E5D" w:rsidRPr="002409B7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2409B7">
        <w:rPr>
          <w:rFonts w:ascii="Times New Roman" w:hAnsi="Times New Roman" w:cs="Times New Roman"/>
          <w:sz w:val="26"/>
          <w:szCs w:val="26"/>
        </w:rPr>
        <w:t xml:space="preserve"> </w:t>
      </w:r>
      <w:r w:rsidRPr="002409B7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2409B7">
        <w:rPr>
          <w:rFonts w:ascii="Times New Roman" w:hAnsi="Times New Roman" w:cs="Times New Roman"/>
          <w:sz w:val="26"/>
          <w:szCs w:val="26"/>
        </w:rPr>
        <w:t>«</w:t>
      </w:r>
      <w:r w:rsidR="00226434" w:rsidRPr="002409B7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2409B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2409B7" w:rsidRDefault="00D6462A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E341CB" w:rsidRPr="002409B7">
        <w:rPr>
          <w:rFonts w:ascii="Times New Roman" w:hAnsi="Times New Roman" w:cs="Times New Roman"/>
          <w:sz w:val="26"/>
          <w:szCs w:val="26"/>
        </w:rPr>
        <w:t>- 11-3-4-021.</w:t>
      </w:r>
    </w:p>
    <w:p w:rsidR="00E5383C" w:rsidRPr="002409B7" w:rsidRDefault="00E5383C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2.</w:t>
      </w:r>
      <w:r w:rsidR="00016846" w:rsidRPr="002409B7">
        <w:rPr>
          <w:rFonts w:ascii="Times New Roman" w:hAnsi="Times New Roman" w:cs="Times New Roman"/>
          <w:sz w:val="26"/>
          <w:szCs w:val="26"/>
        </w:rPr>
        <w:t> </w:t>
      </w:r>
      <w:r w:rsidRPr="002409B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341CB" w:rsidRPr="002409B7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2409B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2409B7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2409B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409B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409B7" w:rsidRDefault="00E5383C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3.</w:t>
      </w:r>
      <w:r w:rsidR="00016846" w:rsidRPr="002409B7">
        <w:rPr>
          <w:rFonts w:ascii="Times New Roman" w:hAnsi="Times New Roman" w:cs="Times New Roman"/>
          <w:sz w:val="26"/>
          <w:szCs w:val="26"/>
        </w:rPr>
        <w:t> </w:t>
      </w:r>
      <w:r w:rsidRPr="002409B7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2409B7">
        <w:rPr>
          <w:rFonts w:ascii="Times New Roman" w:hAnsi="Times New Roman" w:cs="Times New Roman"/>
          <w:sz w:val="26"/>
          <w:szCs w:val="26"/>
        </w:rPr>
        <w:t xml:space="preserve"> </w:t>
      </w:r>
      <w:r w:rsidR="00E341CB" w:rsidRPr="002409B7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2409B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2409B7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2409B7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2409B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2409B7" w:rsidRDefault="00016846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4</w:t>
      </w:r>
      <w:r w:rsidR="003B7A81" w:rsidRPr="002409B7">
        <w:rPr>
          <w:rFonts w:ascii="Times New Roman" w:hAnsi="Times New Roman" w:cs="Times New Roman"/>
          <w:sz w:val="26"/>
          <w:szCs w:val="26"/>
        </w:rPr>
        <w:t>.</w:t>
      </w:r>
      <w:r w:rsidRPr="002409B7">
        <w:rPr>
          <w:rFonts w:ascii="Times New Roman" w:hAnsi="Times New Roman" w:cs="Times New Roman"/>
          <w:sz w:val="26"/>
          <w:szCs w:val="26"/>
        </w:rPr>
        <w:t> </w:t>
      </w:r>
      <w:r w:rsidR="00130D6F" w:rsidRPr="002409B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341CB" w:rsidRPr="002409B7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2409B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A4A31" w:rsidRPr="002409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2409B7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2409B7" w:rsidRDefault="001559CE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5. </w:t>
      </w:r>
      <w:r w:rsidR="00E341CB" w:rsidRPr="002409B7">
        <w:rPr>
          <w:rFonts w:ascii="Times New Roman" w:hAnsi="Times New Roman" w:cs="Times New Roman"/>
          <w:sz w:val="26"/>
          <w:szCs w:val="26"/>
        </w:rPr>
        <w:t>Старший</w:t>
      </w:r>
      <w:r w:rsidR="003A4A31" w:rsidRPr="002409B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2409B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2409B7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2409B7" w:rsidRDefault="003B7A81" w:rsidP="001B1B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3B7A81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409B7">
        <w:rPr>
          <w:rFonts w:ascii="Times New Roman" w:hAnsi="Times New Roman" w:cs="Times New Roman"/>
          <w:b/>
          <w:sz w:val="26"/>
          <w:szCs w:val="26"/>
        </w:rPr>
        <w:t> </w:t>
      </w:r>
      <w:r w:rsidRPr="002409B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2409B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409B7" w:rsidRDefault="003B7A81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7B2780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6</w:t>
      </w:r>
      <w:r w:rsidR="003B7A81" w:rsidRPr="002409B7">
        <w:rPr>
          <w:rFonts w:ascii="Times New Roman" w:hAnsi="Times New Roman" w:cs="Times New Roman"/>
          <w:sz w:val="26"/>
          <w:szCs w:val="26"/>
        </w:rPr>
        <w:t>.</w:t>
      </w:r>
      <w:r w:rsidR="0049073B" w:rsidRPr="002409B7">
        <w:rPr>
          <w:rFonts w:ascii="Times New Roman" w:hAnsi="Times New Roman" w:cs="Times New Roman"/>
          <w:sz w:val="26"/>
          <w:szCs w:val="26"/>
        </w:rPr>
        <w:t> </w:t>
      </w:r>
      <w:r w:rsidR="003B7A81" w:rsidRPr="002409B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341CB" w:rsidRPr="002409B7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2409B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A4A31" w:rsidRPr="002409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2409B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2409B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2409B7" w:rsidRDefault="007B2780" w:rsidP="001B1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6.1.</w:t>
      </w:r>
      <w:r w:rsidR="0049073B" w:rsidRPr="002409B7">
        <w:rPr>
          <w:rFonts w:ascii="Times New Roman" w:hAnsi="Times New Roman" w:cs="Times New Roman"/>
          <w:sz w:val="26"/>
          <w:szCs w:val="26"/>
        </w:rPr>
        <w:t> </w:t>
      </w:r>
      <w:r w:rsidRPr="002409B7">
        <w:rPr>
          <w:rFonts w:ascii="Times New Roman" w:hAnsi="Times New Roman" w:cs="Times New Roman"/>
          <w:sz w:val="26"/>
          <w:szCs w:val="26"/>
        </w:rPr>
        <w:t>Н</w:t>
      </w:r>
      <w:r w:rsidR="003B7A81" w:rsidRPr="002409B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2409B7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2409B7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2409B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2409B7" w:rsidRDefault="0049073B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6.2. </w:t>
      </w:r>
      <w:r w:rsidR="00615D4C" w:rsidRPr="002409B7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2409B7">
        <w:rPr>
          <w:rFonts w:ascii="Times New Roman" w:hAnsi="Times New Roman" w:cs="Times New Roman"/>
          <w:sz w:val="26"/>
          <w:szCs w:val="26"/>
        </w:rPr>
        <w:t>.</w:t>
      </w:r>
    </w:p>
    <w:p w:rsidR="00DE2BC8" w:rsidRPr="002409B7" w:rsidRDefault="00DE2BC8" w:rsidP="00DE2BC8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2409B7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409B7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6B1E93" w:rsidRPr="002409B7" w:rsidRDefault="006B1E93" w:rsidP="006B1E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6.4. </w:t>
      </w:r>
      <w:r w:rsidR="00CA3521"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в сфере законодательства Российской Федерации; Налоговый </w:t>
      </w:r>
      <w:r w:rsidR="00CA3521" w:rsidRPr="006E1755">
        <w:rPr>
          <w:rFonts w:ascii="Times New Roman" w:hAnsi="Times New Roman" w:cs="Times New Roman"/>
          <w:sz w:val="26"/>
          <w:szCs w:val="26"/>
        </w:rPr>
        <w:t>кодекс</w:t>
      </w:r>
      <w:r w:rsidR="00CA3521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r w:rsidR="00CA3521" w:rsidRPr="006E1755">
        <w:rPr>
          <w:rFonts w:ascii="Times New Roman" w:hAnsi="Times New Roman" w:cs="Times New Roman"/>
          <w:sz w:val="26"/>
          <w:szCs w:val="26"/>
        </w:rPr>
        <w:t>кодекс</w:t>
      </w:r>
      <w:r w:rsidR="00CA3521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r w:rsidR="00CA3521" w:rsidRPr="006E1755">
        <w:rPr>
          <w:rFonts w:ascii="Times New Roman" w:hAnsi="Times New Roman" w:cs="Times New Roman"/>
          <w:sz w:val="26"/>
          <w:szCs w:val="26"/>
        </w:rPr>
        <w:t>закон</w:t>
      </w:r>
      <w:r w:rsidR="00CA3521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 Федерации»; Федеральный </w:t>
      </w:r>
      <w:r w:rsidR="00CA3521" w:rsidRPr="006E1755">
        <w:rPr>
          <w:rFonts w:ascii="Times New Roman" w:hAnsi="Times New Roman" w:cs="Times New Roman"/>
          <w:sz w:val="26"/>
          <w:szCs w:val="26"/>
        </w:rPr>
        <w:t>закон</w:t>
      </w:r>
      <w:r w:rsidR="00CA3521">
        <w:rPr>
          <w:rFonts w:ascii="Times New Roman" w:hAnsi="Times New Roman" w:cs="Times New Roman"/>
          <w:sz w:val="26"/>
          <w:szCs w:val="26"/>
        </w:rPr>
        <w:t xml:space="preserve"> Российской Федерации от 27.07. 2006 № 152-ФЗ «О персональных данных»; </w:t>
      </w:r>
      <w:r w:rsidR="00CA3521" w:rsidRPr="006E1755">
        <w:rPr>
          <w:rFonts w:ascii="Times New Roman" w:hAnsi="Times New Roman" w:cs="Times New Roman"/>
          <w:sz w:val="26"/>
          <w:szCs w:val="26"/>
        </w:rPr>
        <w:t>постановление</w:t>
      </w:r>
      <w:r w:rsidR="00CA352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 506 «Об утверждении Положения о Федеральной налоговой службе»; Федеральный закон от 27.07.2004 № 79-ФЗ «О государственной гражданской службе Российской Федерации»; Федеральный закон от 25.12.2008 № 273-ФЗ «О противодействии коррупции»; приказ МВД России № 495, ФНС России № ММ-7-2-347 от 30.06.2009 (ред. </w:t>
      </w:r>
      <w:r w:rsidR="00CA3521">
        <w:rPr>
          <w:rFonts w:ascii="Times New Roman" w:hAnsi="Times New Roman" w:cs="Times New Roman"/>
          <w:sz w:val="26"/>
          <w:szCs w:val="26"/>
        </w:rPr>
        <w:lastRenderedPageBreak/>
        <w:t>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 14675); приказ ФНС РФ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 6941); приказ ФНС России от 30.05.2007 № ММ-3-06/333@ (ред. от 10.05.2012) «Об утверждении Концепции системы планирования выездных налоговых проверок»; п</w:t>
      </w:r>
      <w:r w:rsidR="00CA3521" w:rsidRPr="00C6563A">
        <w:rPr>
          <w:rFonts w:ascii="Times New Roman" w:hAnsi="Times New Roman" w:cs="Times New Roman"/>
          <w:sz w:val="26"/>
          <w:szCs w:val="26"/>
        </w:rPr>
        <w:t>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 (Зарегистрировано в Минюсте России 19.08.2020 N 59335);</w:t>
      </w:r>
      <w:r w:rsidR="00CA3521">
        <w:rPr>
          <w:rFonts w:ascii="Times New Roman" w:hAnsi="Times New Roman" w:cs="Times New Roman"/>
          <w:sz w:val="26"/>
          <w:szCs w:val="26"/>
        </w:rPr>
        <w:t xml:space="preserve"> приказ ФНС России                   от 25.07.2012 № 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№ 25311);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Минфина РФ № 20н, МНС РФ № ГБ-3-04/39 от 10.03.1999 «Об утверждении 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DE2BC8" w:rsidRPr="002409B7" w:rsidRDefault="00DE2BC8" w:rsidP="00DE2B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lastRenderedPageBreak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E2BC8" w:rsidRPr="002409B7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6.4.1. Иные профессиональные знания: понятие «налоговый контроль»;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налогообложения.</w:t>
      </w:r>
    </w:p>
    <w:p w:rsidR="00DE2BC8" w:rsidRPr="002409B7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DE2BC8" w:rsidRPr="002409B7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E2BC8" w:rsidRPr="002409B7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расчет налоговых доходов федерального бюджета и консолидированного бюджета Российской Федерации.</w:t>
      </w:r>
    </w:p>
    <w:p w:rsidR="00DE2BC8" w:rsidRPr="002409B7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D019D1" w:rsidRPr="002409B7" w:rsidRDefault="00D019D1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2409B7">
        <w:rPr>
          <w:rFonts w:ascii="Times New Roman" w:hAnsi="Times New Roman" w:cs="Times New Roman"/>
          <w:b/>
          <w:sz w:val="26"/>
          <w:szCs w:val="26"/>
        </w:rPr>
        <w:t> </w:t>
      </w:r>
      <w:r w:rsidRPr="002409B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409B7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F05CF7" w:rsidP="001B1B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7</w:t>
      </w:r>
      <w:r w:rsidR="003B7A81" w:rsidRPr="002409B7">
        <w:rPr>
          <w:rFonts w:ascii="Times New Roman" w:hAnsi="Times New Roman" w:cs="Times New Roman"/>
          <w:sz w:val="26"/>
          <w:szCs w:val="26"/>
        </w:rPr>
        <w:t>.</w:t>
      </w:r>
      <w:r w:rsidR="007B0EB1" w:rsidRPr="002409B7">
        <w:rPr>
          <w:rFonts w:ascii="Times New Roman" w:hAnsi="Times New Roman" w:cs="Times New Roman"/>
          <w:sz w:val="26"/>
          <w:szCs w:val="26"/>
        </w:rPr>
        <w:t> </w:t>
      </w:r>
      <w:r w:rsidR="003B7A81" w:rsidRPr="002409B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E341CB" w:rsidRPr="002409B7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2409B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2409B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409B7">
        <w:rPr>
          <w:rFonts w:ascii="Times New Roman" w:hAnsi="Times New Roman" w:cs="Times New Roman"/>
          <w:sz w:val="26"/>
          <w:szCs w:val="26"/>
        </w:rPr>
        <w:t>.07.</w:t>
      </w:r>
      <w:r w:rsidR="003B7A81" w:rsidRPr="002409B7">
        <w:rPr>
          <w:rFonts w:ascii="Times New Roman" w:hAnsi="Times New Roman" w:cs="Times New Roman"/>
          <w:sz w:val="26"/>
          <w:szCs w:val="26"/>
        </w:rPr>
        <w:t>2004 №</w:t>
      </w:r>
      <w:r w:rsidR="003314B0" w:rsidRPr="002409B7">
        <w:rPr>
          <w:rFonts w:ascii="Times New Roman" w:hAnsi="Times New Roman" w:cs="Times New Roman"/>
          <w:sz w:val="26"/>
          <w:szCs w:val="26"/>
        </w:rPr>
        <w:t> </w:t>
      </w:r>
      <w:r w:rsidR="003B7A81" w:rsidRPr="002409B7">
        <w:rPr>
          <w:rFonts w:ascii="Times New Roman" w:hAnsi="Times New Roman" w:cs="Times New Roman"/>
          <w:sz w:val="26"/>
          <w:szCs w:val="26"/>
        </w:rPr>
        <w:t>79-ФЗ</w:t>
      </w:r>
      <w:r w:rsidR="00D75100" w:rsidRPr="002409B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409B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B1BEA" w:rsidRPr="002409B7" w:rsidRDefault="00B96190" w:rsidP="001B1BEA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8. </w:t>
      </w:r>
      <w:r w:rsidR="001B1BEA" w:rsidRPr="002409B7">
        <w:rPr>
          <w:rFonts w:ascii="Times New Roman" w:hAnsi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Проводить анализ налоговых деклараций и иных документов, служащих основанием д</w:t>
      </w:r>
      <w:r w:rsidR="00445C5B">
        <w:rPr>
          <w:rFonts w:ascii="Times New Roman" w:hAnsi="Times New Roman"/>
          <w:sz w:val="26"/>
          <w:szCs w:val="26"/>
        </w:rPr>
        <w:t>ля исчисления и уплаты налогов,</w:t>
      </w:r>
      <w:r w:rsidRPr="002409B7">
        <w:rPr>
          <w:rFonts w:ascii="Times New Roman" w:hAnsi="Times New Roman"/>
          <w:sz w:val="26"/>
          <w:szCs w:val="26"/>
        </w:rPr>
        <w:t xml:space="preserve"> сборов</w:t>
      </w:r>
      <w:r w:rsidR="00445C5B">
        <w:rPr>
          <w:rFonts w:ascii="Times New Roman" w:hAnsi="Times New Roman"/>
          <w:sz w:val="26"/>
          <w:szCs w:val="26"/>
        </w:rPr>
        <w:t xml:space="preserve"> </w:t>
      </w:r>
      <w:r w:rsidR="00445C5B" w:rsidRPr="002409B7">
        <w:rPr>
          <w:rFonts w:ascii="Times New Roman" w:hAnsi="Times New Roman"/>
          <w:sz w:val="26"/>
          <w:szCs w:val="26"/>
        </w:rPr>
        <w:t>и страховых взносов</w:t>
      </w:r>
      <w:r w:rsidRPr="002409B7">
        <w:rPr>
          <w:rFonts w:ascii="Times New Roman" w:hAnsi="Times New Roman"/>
          <w:sz w:val="26"/>
          <w:szCs w:val="26"/>
        </w:rPr>
        <w:t>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 xml:space="preserve">Участвовать в выездных налоговых проверках налогоплательщиков, плательщиков сборов </w:t>
      </w:r>
      <w:r w:rsidR="006B1E93" w:rsidRPr="002409B7">
        <w:rPr>
          <w:rFonts w:ascii="Times New Roman" w:hAnsi="Times New Roman"/>
          <w:sz w:val="26"/>
          <w:szCs w:val="26"/>
        </w:rPr>
        <w:t xml:space="preserve">и страховых взносов </w:t>
      </w:r>
      <w:r w:rsidRPr="002409B7">
        <w:rPr>
          <w:rFonts w:ascii="Times New Roman" w:hAnsi="Times New Roman"/>
          <w:sz w:val="26"/>
          <w:szCs w:val="26"/>
        </w:rPr>
        <w:t>в бюджетную систему Российской Федерации, налоговых агентов.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lastRenderedPageBreak/>
        <w:t>Осуществлять проработку направлений предпроверочного анализа и отчетности налогоплательщиков, проводить анализ схем уклонения от налогообложения по вопросам, отнесенным к компетенции отдела.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-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1B1BEA" w:rsidRPr="002409B7" w:rsidRDefault="001B1BEA" w:rsidP="00B01E49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решений принимаемых по результатам их рассмотрения.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отдела, формирование установленной отчетности.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России, правоохранительными и контролирующими органами.</w:t>
      </w:r>
    </w:p>
    <w:p w:rsidR="001B1BEA" w:rsidRPr="002409B7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1B1BEA" w:rsidRPr="002409B7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1B1BEA" w:rsidRPr="002409B7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1B1BEA" w:rsidRPr="002409B7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Осуществлять взаимодействие с правоохранительными и иными контролирующими органами по направлению деятельности отдела.</w:t>
      </w:r>
    </w:p>
    <w:p w:rsidR="001B1BEA" w:rsidRPr="002409B7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Исполнять приказы, распоряжения и указания вышестоящих руководителей, отданных в пределах их должностных полномочий.</w:t>
      </w:r>
    </w:p>
    <w:p w:rsidR="001B1BEA" w:rsidRPr="002409B7" w:rsidRDefault="009E5B76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hanging="644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Использовать в работе отдела сведения из</w:t>
      </w:r>
      <w:r w:rsidRPr="002409B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409B7">
        <w:rPr>
          <w:rFonts w:ascii="Times New Roman" w:hAnsi="Times New Roman" w:cs="Times New Roman"/>
          <w:sz w:val="26"/>
          <w:szCs w:val="26"/>
        </w:rPr>
        <w:t xml:space="preserve"> информационных ресурсов.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lastRenderedPageBreak/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1B1BEA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6E1755" w:rsidRPr="006E1755" w:rsidRDefault="006E1755" w:rsidP="006E1755">
      <w:pPr>
        <w:pStyle w:val="af4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E1755">
        <w:rPr>
          <w:rFonts w:ascii="Times New Roman" w:hAnsi="Times New Roman"/>
          <w:sz w:val="26"/>
          <w:szCs w:val="26"/>
        </w:rPr>
        <w:t>При исполнении должностных обязанностей необходимо руководствоваться действующими инструкциями на рабочие места.</w:t>
      </w:r>
    </w:p>
    <w:p w:rsidR="001B1BEA" w:rsidRPr="002409B7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</w:t>
      </w:r>
      <w:r w:rsidRPr="002409B7">
        <w:rPr>
          <w:rFonts w:ascii="Times New Roman" w:hAnsi="Times New Roman"/>
          <w:sz w:val="26"/>
          <w:szCs w:val="26"/>
        </w:rPr>
        <w:lastRenderedPageBreak/>
        <w:t>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1B1BEA" w:rsidRPr="002409B7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409B7">
        <w:rPr>
          <w:rFonts w:ascii="Times New Roman" w:hAnsi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2409B7" w:rsidRDefault="00681090" w:rsidP="00B01E49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2409B7">
        <w:rPr>
          <w:rFonts w:ascii="Times New Roman" w:hAnsi="Times New Roman" w:cs="Times New Roman"/>
          <w:sz w:val="26"/>
          <w:szCs w:val="26"/>
        </w:rPr>
        <w:t xml:space="preserve"> </w:t>
      </w:r>
      <w:r w:rsidR="00DC7D96" w:rsidRPr="002409B7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2409B7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2409B7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2409B7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В</w:t>
      </w:r>
      <w:r w:rsidR="00615D4C" w:rsidRPr="002409B7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2409B7">
        <w:rPr>
          <w:rFonts w:ascii="Times New Roman" w:hAnsi="Times New Roman" w:cs="Times New Roman"/>
          <w:sz w:val="26"/>
          <w:szCs w:val="26"/>
        </w:rPr>
        <w:t>.</w:t>
      </w:r>
    </w:p>
    <w:p w:rsidR="00615D4C" w:rsidRPr="002409B7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П</w:t>
      </w:r>
      <w:r w:rsidR="00615D4C" w:rsidRPr="002409B7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2409B7">
        <w:rPr>
          <w:rFonts w:ascii="Times New Roman" w:hAnsi="Times New Roman" w:cs="Times New Roman"/>
          <w:sz w:val="26"/>
          <w:szCs w:val="26"/>
        </w:rPr>
        <w:t>.</w:t>
      </w:r>
    </w:p>
    <w:p w:rsidR="00615D4C" w:rsidRPr="002409B7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Д</w:t>
      </w:r>
      <w:r w:rsidR="00615D4C" w:rsidRPr="002409B7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2409B7">
        <w:rPr>
          <w:rFonts w:ascii="Times New Roman" w:hAnsi="Times New Roman" w:cs="Times New Roman"/>
          <w:sz w:val="26"/>
          <w:szCs w:val="26"/>
        </w:rPr>
        <w:t>.</w:t>
      </w:r>
    </w:p>
    <w:p w:rsidR="00615D4C" w:rsidRPr="002409B7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П</w:t>
      </w:r>
      <w:r w:rsidR="00615D4C" w:rsidRPr="002409B7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2409B7">
        <w:rPr>
          <w:rFonts w:ascii="Times New Roman" w:hAnsi="Times New Roman" w:cs="Times New Roman"/>
          <w:sz w:val="26"/>
          <w:szCs w:val="26"/>
        </w:rPr>
        <w:t>о</w:t>
      </w:r>
      <w:r w:rsidR="00615D4C" w:rsidRPr="002409B7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2409B7">
        <w:rPr>
          <w:rFonts w:ascii="Times New Roman" w:hAnsi="Times New Roman" w:cs="Times New Roman"/>
          <w:sz w:val="26"/>
          <w:szCs w:val="26"/>
        </w:rPr>
        <w:t>.</w:t>
      </w:r>
    </w:p>
    <w:p w:rsidR="00615D4C" w:rsidRPr="002409B7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П</w:t>
      </w:r>
      <w:r w:rsidR="00615D4C" w:rsidRPr="002409B7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2409B7">
        <w:rPr>
          <w:rFonts w:ascii="Times New Roman" w:hAnsi="Times New Roman" w:cs="Times New Roman"/>
          <w:sz w:val="26"/>
          <w:szCs w:val="26"/>
        </w:rPr>
        <w:t>.</w:t>
      </w:r>
    </w:p>
    <w:p w:rsidR="00615D4C" w:rsidRPr="002409B7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В</w:t>
      </w:r>
      <w:r w:rsidR="00615D4C" w:rsidRPr="002409B7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2409B7" w:rsidRDefault="00FE70C4" w:rsidP="001B1B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10</w:t>
      </w:r>
      <w:r w:rsidR="003B7A81" w:rsidRPr="002409B7">
        <w:rPr>
          <w:rFonts w:ascii="Times New Roman" w:hAnsi="Times New Roman" w:cs="Times New Roman"/>
          <w:sz w:val="26"/>
          <w:szCs w:val="26"/>
        </w:rPr>
        <w:t>. </w:t>
      </w:r>
      <w:r w:rsidR="00DC7D96" w:rsidRPr="002409B7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2409B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2409B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2409B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2409B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409B7">
        <w:rPr>
          <w:rFonts w:ascii="Times New Roman" w:hAnsi="Times New Roman" w:cs="Times New Roman"/>
          <w:sz w:val="26"/>
          <w:szCs w:val="26"/>
        </w:rPr>
        <w:t>2004</w:t>
      </w:r>
      <w:r w:rsidR="00F03E6B" w:rsidRPr="002409B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2409B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2409B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2409B7">
        <w:rPr>
          <w:rFonts w:ascii="Times New Roman" w:hAnsi="Times New Roman" w:cs="Times New Roman"/>
          <w:sz w:val="26"/>
          <w:szCs w:val="26"/>
        </w:rPr>
        <w:t>,</w:t>
      </w:r>
      <w:r w:rsidR="001E1592" w:rsidRPr="002409B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2409B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2409B7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2409B7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D6446A" w:rsidRPr="002409B7" w:rsidRDefault="00FB1E9E" w:rsidP="00D644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11</w:t>
      </w:r>
      <w:r w:rsidR="003B7A81" w:rsidRPr="002409B7">
        <w:rPr>
          <w:rFonts w:ascii="Times New Roman" w:hAnsi="Times New Roman" w:cs="Times New Roman"/>
          <w:sz w:val="26"/>
          <w:szCs w:val="26"/>
        </w:rPr>
        <w:t>.</w:t>
      </w:r>
      <w:r w:rsidR="003314B0" w:rsidRPr="002409B7">
        <w:rPr>
          <w:rFonts w:ascii="Times New Roman" w:hAnsi="Times New Roman" w:cs="Times New Roman"/>
          <w:sz w:val="26"/>
          <w:szCs w:val="26"/>
        </w:rPr>
        <w:t> </w:t>
      </w:r>
      <w:r w:rsidR="00DC7D96" w:rsidRPr="002409B7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D6446A" w:rsidRPr="002409B7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D6446A" w:rsidRPr="002409B7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D6446A" w:rsidRPr="002409B7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</w:t>
      </w:r>
      <w:r w:rsidR="00D6446A" w:rsidRPr="002409B7">
        <w:rPr>
          <w:rFonts w:ascii="Times New Roman" w:hAnsi="Times New Roman" w:cs="Times New Roman"/>
          <w:sz w:val="26"/>
          <w:szCs w:val="26"/>
        </w:rPr>
        <w:lastRenderedPageBreak/>
        <w:t>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E02D46" w:rsidRPr="002409B7" w:rsidRDefault="00E02D46" w:rsidP="00E02D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2409B7">
        <w:rPr>
          <w:rFonts w:ascii="Times New Roman" w:hAnsi="Times New Roman" w:cs="Times New Roman"/>
          <w:b/>
          <w:sz w:val="26"/>
          <w:szCs w:val="26"/>
        </w:rPr>
        <w:t> </w:t>
      </w:r>
      <w:r w:rsidRPr="002409B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C7D96" w:rsidRPr="002409B7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D6D2A" w:rsidRPr="002409B7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</w:t>
      </w:r>
      <w:r w:rsidRPr="002409B7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D6446A" w:rsidRPr="002409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09B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2409B7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D4C" w:rsidRPr="002409B7" w:rsidRDefault="009B683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12</w:t>
      </w:r>
      <w:r w:rsidR="003B7A81" w:rsidRPr="002409B7">
        <w:rPr>
          <w:rFonts w:ascii="Times New Roman" w:hAnsi="Times New Roman" w:cs="Times New Roman"/>
          <w:sz w:val="26"/>
          <w:szCs w:val="26"/>
        </w:rPr>
        <w:t>.</w:t>
      </w:r>
      <w:r w:rsidR="00BB3568" w:rsidRPr="002409B7">
        <w:rPr>
          <w:rFonts w:ascii="Times New Roman" w:hAnsi="Times New Roman" w:cs="Times New Roman"/>
          <w:sz w:val="26"/>
          <w:szCs w:val="26"/>
        </w:rPr>
        <w:t> </w:t>
      </w:r>
      <w:r w:rsidR="00615D4C" w:rsidRPr="002409B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7D96" w:rsidRPr="002409B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2409B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2409B7" w:rsidRDefault="007A7062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13</w:t>
      </w:r>
      <w:r w:rsidR="003B7A81" w:rsidRPr="002409B7">
        <w:rPr>
          <w:rFonts w:ascii="Times New Roman" w:hAnsi="Times New Roman" w:cs="Times New Roman"/>
          <w:sz w:val="26"/>
          <w:szCs w:val="26"/>
        </w:rPr>
        <w:t>.</w:t>
      </w:r>
      <w:r w:rsidR="00BB3568" w:rsidRPr="002409B7">
        <w:rPr>
          <w:rFonts w:ascii="Times New Roman" w:hAnsi="Times New Roman" w:cs="Times New Roman"/>
          <w:sz w:val="26"/>
          <w:szCs w:val="26"/>
        </w:rPr>
        <w:t> </w:t>
      </w:r>
      <w:r w:rsidR="00615D4C" w:rsidRPr="002409B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7D96" w:rsidRPr="002409B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2409B7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541F0" w:rsidRPr="002409B7" w:rsidRDefault="00C541F0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2409B7">
        <w:rPr>
          <w:rFonts w:ascii="Times New Roman" w:hAnsi="Times New Roman" w:cs="Times New Roman"/>
          <w:b/>
          <w:sz w:val="26"/>
          <w:szCs w:val="26"/>
        </w:rPr>
        <w:t> </w:t>
      </w:r>
      <w:r w:rsidRPr="002409B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C7D96" w:rsidRPr="002409B7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D6D2A" w:rsidRPr="002409B7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</w:t>
      </w:r>
      <w:r w:rsidRPr="002409B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409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09B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2409B7" w:rsidRDefault="006C1F6B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7A7062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14</w:t>
      </w:r>
      <w:r w:rsidR="003B7A81" w:rsidRPr="002409B7">
        <w:rPr>
          <w:rFonts w:ascii="Times New Roman" w:hAnsi="Times New Roman" w:cs="Times New Roman"/>
          <w:sz w:val="26"/>
          <w:szCs w:val="26"/>
        </w:rPr>
        <w:t>. </w:t>
      </w:r>
      <w:r w:rsidR="00DC7D96" w:rsidRPr="002409B7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2409B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2409B7" w:rsidRDefault="00615D4C" w:rsidP="001B1BE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2409B7">
        <w:rPr>
          <w:rFonts w:ascii="Times New Roman" w:hAnsi="Times New Roman" w:cs="Times New Roman"/>
          <w:sz w:val="26"/>
          <w:szCs w:val="26"/>
        </w:rPr>
        <w:t>о</w:t>
      </w:r>
      <w:r w:rsidRPr="002409B7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2409B7" w:rsidRDefault="00615D4C" w:rsidP="001B1BE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2409B7">
        <w:rPr>
          <w:rFonts w:ascii="Times New Roman" w:hAnsi="Times New Roman" w:cs="Times New Roman"/>
          <w:sz w:val="26"/>
          <w:szCs w:val="26"/>
        </w:rPr>
        <w:t>о</w:t>
      </w:r>
      <w:r w:rsidRPr="002409B7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2409B7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1</w:t>
      </w:r>
      <w:r w:rsidR="007A7062" w:rsidRPr="002409B7">
        <w:rPr>
          <w:rFonts w:ascii="Times New Roman" w:hAnsi="Times New Roman" w:cs="Times New Roman"/>
          <w:sz w:val="26"/>
          <w:szCs w:val="26"/>
        </w:rPr>
        <w:t>5</w:t>
      </w:r>
      <w:r w:rsidR="00DC7D96" w:rsidRPr="002409B7">
        <w:rPr>
          <w:rFonts w:ascii="Times New Roman" w:hAnsi="Times New Roman" w:cs="Times New Roman"/>
          <w:sz w:val="26"/>
          <w:szCs w:val="26"/>
        </w:rPr>
        <w:t>.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</w:t>
      </w:r>
      <w:r w:rsidR="00DC7D96" w:rsidRPr="002409B7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2409B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2409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2409B7" w:rsidRDefault="00615D4C" w:rsidP="001B1BE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2409B7">
        <w:rPr>
          <w:rFonts w:ascii="Times New Roman" w:hAnsi="Times New Roman" w:cs="Times New Roman"/>
          <w:sz w:val="26"/>
          <w:szCs w:val="26"/>
        </w:rPr>
        <w:t>о</w:t>
      </w:r>
      <w:r w:rsidRPr="002409B7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2409B7">
        <w:rPr>
          <w:rFonts w:ascii="Times New Roman" w:hAnsi="Times New Roman" w:cs="Times New Roman"/>
          <w:sz w:val="26"/>
          <w:szCs w:val="26"/>
        </w:rPr>
        <w:t>;</w:t>
      </w:r>
    </w:p>
    <w:p w:rsidR="00C541F0" w:rsidRPr="002409B7" w:rsidRDefault="00615D4C" w:rsidP="001B1BE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2409B7">
        <w:rPr>
          <w:rFonts w:ascii="Times New Roman" w:hAnsi="Times New Roman" w:cs="Times New Roman"/>
          <w:sz w:val="26"/>
          <w:szCs w:val="26"/>
        </w:rPr>
        <w:t>о</w:t>
      </w:r>
      <w:r w:rsidRPr="002409B7">
        <w:rPr>
          <w:rFonts w:ascii="Times New Roman" w:hAnsi="Times New Roman" w:cs="Times New Roman"/>
          <w:sz w:val="26"/>
          <w:szCs w:val="26"/>
        </w:rPr>
        <w:t>тдела</w:t>
      </w:r>
      <w:r w:rsidR="00C541F0" w:rsidRPr="002409B7">
        <w:rPr>
          <w:rFonts w:ascii="Times New Roman" w:hAnsi="Times New Roman" w:cs="Times New Roman"/>
          <w:sz w:val="26"/>
          <w:szCs w:val="26"/>
        </w:rPr>
        <w:t>;</w:t>
      </w:r>
    </w:p>
    <w:p w:rsidR="00E02D46" w:rsidRPr="002409B7" w:rsidRDefault="00615D4C" w:rsidP="00E02D46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6446A" w:rsidRPr="002409B7" w:rsidRDefault="00D6446A" w:rsidP="00D6446A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2409B7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2409B7">
        <w:rPr>
          <w:rFonts w:ascii="Times New Roman" w:hAnsi="Times New Roman" w:cs="Times New Roman"/>
          <w:b/>
          <w:sz w:val="26"/>
          <w:szCs w:val="26"/>
        </w:rPr>
        <w:t> </w:t>
      </w:r>
      <w:r w:rsidRPr="002409B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2409B7">
        <w:rPr>
          <w:rFonts w:ascii="Times New Roman" w:hAnsi="Times New Roman" w:cs="Times New Roman"/>
          <w:b/>
          <w:sz w:val="26"/>
          <w:szCs w:val="26"/>
        </w:rPr>
        <w:br/>
      </w:r>
      <w:r w:rsidRPr="002409B7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2409B7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2409B7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2D46" w:rsidRPr="002409B7" w:rsidRDefault="003B7A81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1</w:t>
      </w:r>
      <w:r w:rsidR="007A7062" w:rsidRPr="002409B7">
        <w:rPr>
          <w:rFonts w:ascii="Times New Roman" w:hAnsi="Times New Roman" w:cs="Times New Roman"/>
          <w:sz w:val="26"/>
          <w:szCs w:val="26"/>
        </w:rPr>
        <w:t>6</w:t>
      </w:r>
      <w:r w:rsidRPr="002409B7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C7D96" w:rsidRPr="002409B7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2409B7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E5B76" w:rsidRPr="002409B7" w:rsidRDefault="009E5B76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2409B7">
        <w:rPr>
          <w:rFonts w:ascii="Times New Roman" w:hAnsi="Times New Roman" w:cs="Times New Roman"/>
          <w:b/>
          <w:sz w:val="26"/>
          <w:szCs w:val="26"/>
        </w:rPr>
        <w:t> </w:t>
      </w:r>
      <w:r w:rsidRPr="002409B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2409B7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1</w:t>
      </w:r>
      <w:r w:rsidR="007A7062" w:rsidRPr="002409B7">
        <w:rPr>
          <w:rFonts w:ascii="Times New Roman" w:hAnsi="Times New Roman" w:cs="Times New Roman"/>
          <w:sz w:val="26"/>
          <w:szCs w:val="26"/>
        </w:rPr>
        <w:t>7</w:t>
      </w:r>
      <w:r w:rsidRPr="002409B7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C7D96" w:rsidRPr="002409B7">
        <w:rPr>
          <w:rFonts w:ascii="Times New Roman" w:hAnsi="Times New Roman" w:cs="Times New Roman"/>
          <w:sz w:val="26"/>
          <w:szCs w:val="26"/>
        </w:rPr>
        <w:t>старшего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2409B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409B7">
        <w:rPr>
          <w:rFonts w:ascii="Times New Roman" w:hAnsi="Times New Roman" w:cs="Times New Roman"/>
          <w:sz w:val="26"/>
          <w:szCs w:val="26"/>
        </w:rPr>
        <w:t>.08.</w:t>
      </w:r>
      <w:r w:rsidRPr="002409B7">
        <w:rPr>
          <w:rFonts w:ascii="Times New Roman" w:hAnsi="Times New Roman" w:cs="Times New Roman"/>
          <w:sz w:val="26"/>
          <w:szCs w:val="26"/>
        </w:rPr>
        <w:t>2002 №</w:t>
      </w:r>
      <w:r w:rsidR="00E6275C" w:rsidRPr="002409B7">
        <w:rPr>
          <w:rFonts w:ascii="Times New Roman" w:hAnsi="Times New Roman" w:cs="Times New Roman"/>
          <w:sz w:val="26"/>
          <w:szCs w:val="26"/>
        </w:rPr>
        <w:t> </w:t>
      </w:r>
      <w:r w:rsidRPr="002409B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409B7">
        <w:rPr>
          <w:rFonts w:ascii="Times New Roman" w:hAnsi="Times New Roman" w:cs="Times New Roman"/>
          <w:sz w:val="26"/>
          <w:szCs w:val="26"/>
        </w:rPr>
        <w:t xml:space="preserve"> (Собрание </w:t>
      </w:r>
      <w:r w:rsidR="007D402F" w:rsidRPr="002409B7">
        <w:rPr>
          <w:rFonts w:ascii="Times New Roman" w:hAnsi="Times New Roman" w:cs="Times New Roman"/>
          <w:sz w:val="26"/>
          <w:szCs w:val="26"/>
        </w:rPr>
        <w:lastRenderedPageBreak/>
        <w:t xml:space="preserve">законодательства Российской Федерации, 2002, </w:t>
      </w:r>
      <w:r w:rsidR="0059423D" w:rsidRPr="002409B7">
        <w:rPr>
          <w:rFonts w:ascii="Times New Roman" w:hAnsi="Times New Roman" w:cs="Times New Roman"/>
          <w:sz w:val="26"/>
          <w:szCs w:val="26"/>
        </w:rPr>
        <w:t>№</w:t>
      </w:r>
      <w:r w:rsidR="007D402F" w:rsidRPr="002409B7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2409B7">
        <w:rPr>
          <w:rFonts w:ascii="Times New Roman" w:hAnsi="Times New Roman" w:cs="Times New Roman"/>
          <w:sz w:val="26"/>
          <w:szCs w:val="26"/>
        </w:rPr>
        <w:t>№</w:t>
      </w:r>
      <w:r w:rsidR="007D402F" w:rsidRPr="002409B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2409B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409B7">
        <w:rPr>
          <w:rFonts w:ascii="Times New Roman" w:hAnsi="Times New Roman" w:cs="Times New Roman"/>
          <w:sz w:val="26"/>
          <w:szCs w:val="26"/>
        </w:rPr>
        <w:t>.07.</w:t>
      </w:r>
      <w:r w:rsidRPr="002409B7">
        <w:rPr>
          <w:rFonts w:ascii="Times New Roman" w:hAnsi="Times New Roman" w:cs="Times New Roman"/>
          <w:sz w:val="26"/>
          <w:szCs w:val="26"/>
        </w:rPr>
        <w:t>2004 №</w:t>
      </w:r>
      <w:r w:rsidR="00E6275C" w:rsidRPr="002409B7">
        <w:rPr>
          <w:rFonts w:ascii="Times New Roman" w:hAnsi="Times New Roman" w:cs="Times New Roman"/>
          <w:sz w:val="26"/>
          <w:szCs w:val="26"/>
        </w:rPr>
        <w:t> </w:t>
      </w:r>
      <w:r w:rsidRPr="002409B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5B5D" w:rsidRPr="002409B7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2409B7">
        <w:rPr>
          <w:rFonts w:ascii="Times New Roman" w:hAnsi="Times New Roman" w:cs="Times New Roman"/>
          <w:b/>
          <w:sz w:val="26"/>
          <w:szCs w:val="26"/>
        </w:rPr>
        <w:t> </w:t>
      </w:r>
      <w:r w:rsidRPr="002409B7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409B7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E02D46" w:rsidRPr="002409B7" w:rsidRDefault="00E02D46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2409B7" w:rsidRDefault="003B7A81" w:rsidP="001B1BEA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1</w:t>
      </w:r>
      <w:r w:rsidR="007A7062" w:rsidRPr="002409B7">
        <w:rPr>
          <w:rFonts w:ascii="Times New Roman" w:hAnsi="Times New Roman" w:cs="Times New Roman"/>
          <w:sz w:val="26"/>
          <w:szCs w:val="26"/>
        </w:rPr>
        <w:t>8</w:t>
      </w:r>
      <w:r w:rsidRPr="002409B7">
        <w:rPr>
          <w:rFonts w:ascii="Times New Roman" w:hAnsi="Times New Roman" w:cs="Times New Roman"/>
          <w:sz w:val="26"/>
          <w:szCs w:val="26"/>
        </w:rPr>
        <w:t>. </w:t>
      </w:r>
      <w:r w:rsidR="00C541F0" w:rsidRPr="002409B7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C7D96" w:rsidRPr="002409B7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2409B7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2409B7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2409B7" w:rsidRDefault="00C541F0" w:rsidP="001B1BEA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0" w:history="1">
        <w:r w:rsidRPr="002409B7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2409B7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D25B5D" w:rsidRPr="002409B7" w:rsidRDefault="00C541F0" w:rsidP="009E5B76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E02D46" w:rsidRPr="002409B7" w:rsidRDefault="00E02D46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2409B7">
        <w:rPr>
          <w:rFonts w:ascii="Times New Roman" w:hAnsi="Times New Roman" w:cs="Times New Roman"/>
          <w:b/>
          <w:sz w:val="26"/>
          <w:szCs w:val="26"/>
        </w:rPr>
        <w:t> </w:t>
      </w:r>
      <w:r w:rsidRPr="002409B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409B7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9B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2409B7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409B7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1</w:t>
      </w:r>
      <w:r w:rsidR="007A7062" w:rsidRPr="002409B7">
        <w:rPr>
          <w:rFonts w:ascii="Times New Roman" w:hAnsi="Times New Roman" w:cs="Times New Roman"/>
          <w:sz w:val="26"/>
          <w:szCs w:val="26"/>
        </w:rPr>
        <w:t>9</w:t>
      </w:r>
      <w:r w:rsidRPr="002409B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2409B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2409B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C7D96" w:rsidRPr="002409B7">
        <w:rPr>
          <w:rFonts w:ascii="Times New Roman" w:hAnsi="Times New Roman" w:cs="Times New Roman"/>
          <w:sz w:val="26"/>
          <w:szCs w:val="26"/>
        </w:rPr>
        <w:t>старшего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268DF" w:rsidRPr="002409B7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2409B7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2409B7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2409B7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2409B7">
        <w:rPr>
          <w:rFonts w:ascii="Times New Roman" w:hAnsi="Times New Roman" w:cs="Times New Roman"/>
          <w:sz w:val="26"/>
          <w:szCs w:val="26"/>
        </w:rPr>
        <w:t>а</w:t>
      </w:r>
      <w:r w:rsidR="00BD6D2A" w:rsidRPr="002409B7">
        <w:rPr>
          <w:rFonts w:ascii="Times New Roman" w:hAnsi="Times New Roman" w:cs="Times New Roman"/>
          <w:sz w:val="26"/>
          <w:szCs w:val="26"/>
        </w:rPr>
        <w:t xml:space="preserve"> </w:t>
      </w:r>
      <w:r w:rsidRPr="002409B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2409B7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409B7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2409B7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409B7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409B7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409B7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409B7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9B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2409B7" w:rsidRDefault="006322FE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Pr="002409B7" w:rsidRDefault="00651AC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A0300" w:rsidRPr="002409B7" w:rsidRDefault="000A030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A0300" w:rsidRPr="002409B7" w:rsidRDefault="000A030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Pr="002409B7" w:rsidRDefault="00651AC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51AC0" w:rsidRPr="002409B7" w:rsidSect="000107DA">
      <w:headerReference w:type="default" r:id="rId11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A6C" w:rsidRDefault="00A63A6C" w:rsidP="003B7A81">
      <w:pPr>
        <w:spacing w:after="0" w:line="240" w:lineRule="auto"/>
      </w:pPr>
      <w:r>
        <w:separator/>
      </w:r>
    </w:p>
  </w:endnote>
  <w:endnote w:type="continuationSeparator" w:id="0">
    <w:p w:rsidR="00A63A6C" w:rsidRDefault="00A63A6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A6C" w:rsidRDefault="00A63A6C" w:rsidP="003B7A81">
      <w:pPr>
        <w:spacing w:after="0" w:line="240" w:lineRule="auto"/>
      </w:pPr>
      <w:r>
        <w:separator/>
      </w:r>
    </w:p>
  </w:footnote>
  <w:footnote w:type="continuationSeparator" w:id="0">
    <w:p w:rsidR="00A63A6C" w:rsidRDefault="00A63A6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34BF0" w:rsidRPr="00B310A4" w:rsidRDefault="00534B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10FC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34BF0" w:rsidRPr="00B310A4" w:rsidRDefault="00534BF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07DA"/>
    <w:rsid w:val="000127E7"/>
    <w:rsid w:val="0001315F"/>
    <w:rsid w:val="00016846"/>
    <w:rsid w:val="00027871"/>
    <w:rsid w:val="000457F3"/>
    <w:rsid w:val="00055A88"/>
    <w:rsid w:val="00083789"/>
    <w:rsid w:val="000916AA"/>
    <w:rsid w:val="00092644"/>
    <w:rsid w:val="000A0300"/>
    <w:rsid w:val="000A039B"/>
    <w:rsid w:val="000A7676"/>
    <w:rsid w:val="000B0869"/>
    <w:rsid w:val="000B5048"/>
    <w:rsid w:val="000C04B0"/>
    <w:rsid w:val="000C2D2C"/>
    <w:rsid w:val="000C2E02"/>
    <w:rsid w:val="000C6E28"/>
    <w:rsid w:val="000C7D67"/>
    <w:rsid w:val="000D08EA"/>
    <w:rsid w:val="000D1FAC"/>
    <w:rsid w:val="00112AF3"/>
    <w:rsid w:val="001149DB"/>
    <w:rsid w:val="00121DFA"/>
    <w:rsid w:val="00130D6F"/>
    <w:rsid w:val="00141E3E"/>
    <w:rsid w:val="001543A7"/>
    <w:rsid w:val="001559CE"/>
    <w:rsid w:val="00155D1B"/>
    <w:rsid w:val="00165B7A"/>
    <w:rsid w:val="001665C3"/>
    <w:rsid w:val="00175938"/>
    <w:rsid w:val="00185578"/>
    <w:rsid w:val="001A0913"/>
    <w:rsid w:val="001B1BEA"/>
    <w:rsid w:val="001B5BBA"/>
    <w:rsid w:val="001D2783"/>
    <w:rsid w:val="001E1592"/>
    <w:rsid w:val="0020729A"/>
    <w:rsid w:val="002160F5"/>
    <w:rsid w:val="0022091F"/>
    <w:rsid w:val="00226434"/>
    <w:rsid w:val="002409B7"/>
    <w:rsid w:val="0025122B"/>
    <w:rsid w:val="00254973"/>
    <w:rsid w:val="00254D09"/>
    <w:rsid w:val="002946E0"/>
    <w:rsid w:val="00295029"/>
    <w:rsid w:val="002B0917"/>
    <w:rsid w:val="002B3231"/>
    <w:rsid w:val="002B7A62"/>
    <w:rsid w:val="002D1878"/>
    <w:rsid w:val="002D28F3"/>
    <w:rsid w:val="002D4283"/>
    <w:rsid w:val="002F5B24"/>
    <w:rsid w:val="002F676B"/>
    <w:rsid w:val="00307907"/>
    <w:rsid w:val="00313753"/>
    <w:rsid w:val="003314B0"/>
    <w:rsid w:val="00340885"/>
    <w:rsid w:val="003A43AB"/>
    <w:rsid w:val="003A4A31"/>
    <w:rsid w:val="003B425F"/>
    <w:rsid w:val="003B7A81"/>
    <w:rsid w:val="003B7D9B"/>
    <w:rsid w:val="003C4B94"/>
    <w:rsid w:val="00404AE7"/>
    <w:rsid w:val="004055BF"/>
    <w:rsid w:val="004104AA"/>
    <w:rsid w:val="0044318B"/>
    <w:rsid w:val="00445C5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3845"/>
    <w:rsid w:val="00651AC0"/>
    <w:rsid w:val="006618E5"/>
    <w:rsid w:val="00677F85"/>
    <w:rsid w:val="00681090"/>
    <w:rsid w:val="00683559"/>
    <w:rsid w:val="00690757"/>
    <w:rsid w:val="006A44FB"/>
    <w:rsid w:val="006A5528"/>
    <w:rsid w:val="006B1E93"/>
    <w:rsid w:val="006C1F6B"/>
    <w:rsid w:val="006D1DF5"/>
    <w:rsid w:val="006E0AC2"/>
    <w:rsid w:val="006E1755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33E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50B"/>
    <w:rsid w:val="0081666B"/>
    <w:rsid w:val="00822936"/>
    <w:rsid w:val="00873E5D"/>
    <w:rsid w:val="00877280"/>
    <w:rsid w:val="008773EB"/>
    <w:rsid w:val="00882463"/>
    <w:rsid w:val="008A5604"/>
    <w:rsid w:val="008E091C"/>
    <w:rsid w:val="008E4B65"/>
    <w:rsid w:val="008F7217"/>
    <w:rsid w:val="00925676"/>
    <w:rsid w:val="00926516"/>
    <w:rsid w:val="00927EB7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144B"/>
    <w:rsid w:val="009D5A89"/>
    <w:rsid w:val="009E4D5B"/>
    <w:rsid w:val="009E5B76"/>
    <w:rsid w:val="009F0BC2"/>
    <w:rsid w:val="009F3087"/>
    <w:rsid w:val="009F6B76"/>
    <w:rsid w:val="009F7865"/>
    <w:rsid w:val="00A044DB"/>
    <w:rsid w:val="00A061B2"/>
    <w:rsid w:val="00A068D7"/>
    <w:rsid w:val="00A10FC0"/>
    <w:rsid w:val="00A2339B"/>
    <w:rsid w:val="00A46D3A"/>
    <w:rsid w:val="00A524EE"/>
    <w:rsid w:val="00A537B6"/>
    <w:rsid w:val="00A63A6C"/>
    <w:rsid w:val="00A653E1"/>
    <w:rsid w:val="00A76AC6"/>
    <w:rsid w:val="00A92824"/>
    <w:rsid w:val="00AE00D3"/>
    <w:rsid w:val="00AF09BA"/>
    <w:rsid w:val="00AF4BFF"/>
    <w:rsid w:val="00AF55C8"/>
    <w:rsid w:val="00B00C29"/>
    <w:rsid w:val="00B01E4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1545"/>
    <w:rsid w:val="00B7300E"/>
    <w:rsid w:val="00B85515"/>
    <w:rsid w:val="00B877E4"/>
    <w:rsid w:val="00B96190"/>
    <w:rsid w:val="00B976F3"/>
    <w:rsid w:val="00BA263C"/>
    <w:rsid w:val="00BA51E1"/>
    <w:rsid w:val="00BB3568"/>
    <w:rsid w:val="00BB3D0B"/>
    <w:rsid w:val="00BC25D3"/>
    <w:rsid w:val="00BD6D2A"/>
    <w:rsid w:val="00BE52D9"/>
    <w:rsid w:val="00BF7391"/>
    <w:rsid w:val="00C158E5"/>
    <w:rsid w:val="00C20C8F"/>
    <w:rsid w:val="00C23B14"/>
    <w:rsid w:val="00C27A92"/>
    <w:rsid w:val="00C541F0"/>
    <w:rsid w:val="00C54289"/>
    <w:rsid w:val="00C73A81"/>
    <w:rsid w:val="00C915F6"/>
    <w:rsid w:val="00C92B24"/>
    <w:rsid w:val="00CA3521"/>
    <w:rsid w:val="00CA730A"/>
    <w:rsid w:val="00CA7EC2"/>
    <w:rsid w:val="00CB4A7C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46A"/>
    <w:rsid w:val="00D6462A"/>
    <w:rsid w:val="00D75100"/>
    <w:rsid w:val="00D7769A"/>
    <w:rsid w:val="00DB02E2"/>
    <w:rsid w:val="00DC5498"/>
    <w:rsid w:val="00DC7D96"/>
    <w:rsid w:val="00DD1315"/>
    <w:rsid w:val="00DE2BC8"/>
    <w:rsid w:val="00DE6E00"/>
    <w:rsid w:val="00E02D46"/>
    <w:rsid w:val="00E341CB"/>
    <w:rsid w:val="00E42FB0"/>
    <w:rsid w:val="00E47068"/>
    <w:rsid w:val="00E51317"/>
    <w:rsid w:val="00E5383C"/>
    <w:rsid w:val="00E6275C"/>
    <w:rsid w:val="00E67578"/>
    <w:rsid w:val="00E711C3"/>
    <w:rsid w:val="00E77C17"/>
    <w:rsid w:val="00E95328"/>
    <w:rsid w:val="00E96882"/>
    <w:rsid w:val="00EA60E2"/>
    <w:rsid w:val="00EB4794"/>
    <w:rsid w:val="00EC07A3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19EB"/>
    <w:rsid w:val="00F3280F"/>
    <w:rsid w:val="00F341B1"/>
    <w:rsid w:val="00F67497"/>
    <w:rsid w:val="00F72CE0"/>
    <w:rsid w:val="00F7666C"/>
    <w:rsid w:val="00F9087E"/>
    <w:rsid w:val="00F975FE"/>
    <w:rsid w:val="00FA0AED"/>
    <w:rsid w:val="00FB1E9E"/>
    <w:rsid w:val="00FB23A7"/>
    <w:rsid w:val="00FB6244"/>
    <w:rsid w:val="00FD568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4055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4055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863712BF4F11CA9BF7774EC9E724919872D248EF8EFA5148697BD796AA69AE21B9D1121CC9236FCsFO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0837F-7940-4231-85DE-D427BB28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3623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2021-02-11T11:19:00Z</cp:lastPrinted>
  <dcterms:created xsi:type="dcterms:W3CDTF">2021-06-02T15:59:00Z</dcterms:created>
  <dcterms:modified xsi:type="dcterms:W3CDTF">2021-06-02T15:59:00Z</dcterms:modified>
</cp:coreProperties>
</file>